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Miércoles, 1 de diciembre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Ayuntamiento celebra en Tamaimo las I Jornadas sobre Diversidad Funcional de Santiago del Teide</w:t>
      </w:r>
    </w:p>
    <w:p/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Será este viernes 3 de diciembre en el polideportivo de Tamaimo, adyacente al CEIP Tamaimo, en horario de 09:30 a 13:30 horas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Coincidiendo con la conmemoración del Día Internacional de las Personas con Diversidad Funcional este viernes 3 de diciembre en el polideportivo de Tamaimo que se encuentra adyacente al CEIP Tamaimo y en horario de 09:30 a 13:30 horas se desarrollarán las "</w:t>
      </w:r>
      <w:r>
        <w:rPr>
          <w:rFonts w:ascii="Verdana" w:hAnsi="Verdana"/>
          <w:b/>
          <w:sz w:val="28"/>
          <w:szCs w:val="28"/>
        </w:rPr>
        <w:t>I Jornadas sobre Diversidad Funcional</w:t>
      </w:r>
      <w:r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de Santiago del Teide"</w:t>
      </w:r>
      <w:r>
        <w:rPr>
          <w:rFonts w:ascii="Verdana" w:hAnsi="Verdana"/>
          <w:sz w:val="28"/>
          <w:szCs w:val="28"/>
        </w:rPr>
        <w:t xml:space="preserve"> en la que se concentrarán, mediante stands, diferentes asociaciones de la isla para mostrar y divulgar su trabajo diario.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En el evento que contará con la participación de diferentes grupos de escolares y alumnado del IES Tamaimo, se proyectará una película, se montarán circuitos de movilidad, un multicircuito de deporte adaptado, habrá charlas y talleres y un programa de radio en directo.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</w:pPr>
      <w:r>
        <w:rPr>
          <w:rFonts w:ascii="Verdana" w:hAnsi="Verdana"/>
          <w:sz w:val="28"/>
          <w:szCs w:val="28"/>
        </w:rPr>
        <w:t>Las asociaciones que participarán son: OROBAL, ASOCIACIÓN SAN JUAN, CRUZ ROJA, AECC (Asociación Española contra el Cáncer), ONCE, APREME y la ASOCIACIÓN ATLETAS SIN FRONTERAS</w:t>
      </w:r>
      <w:r>
        <w:t xml:space="preserve">. </w:t>
      </w:r>
    </w:p>
    <w:p/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4</cp:revision>
  <cp:lastPrinted>2019-10-17T07:59:00Z</cp:lastPrinted>
  <dcterms:created xsi:type="dcterms:W3CDTF">2021-12-01T12:34:00Z</dcterms:created>
  <dcterms:modified xsi:type="dcterms:W3CDTF">2021-12-01T13:36:00Z</dcterms:modified>
</cp:coreProperties>
</file>